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3CF7C" w14:textId="77777777" w:rsidR="002F02D9" w:rsidRPr="00D55121" w:rsidRDefault="00D55121" w:rsidP="00D55121">
      <w:pPr>
        <w:jc w:val="center"/>
        <w:rPr>
          <w:rFonts w:ascii="Harlow Solid Italic" w:hAnsi="Harlow Solid Italic"/>
          <w:sz w:val="44"/>
          <w:szCs w:val="44"/>
        </w:rPr>
      </w:pPr>
      <w:r w:rsidRPr="00D55121">
        <w:rPr>
          <w:rFonts w:ascii="Harlow Solid Italic" w:hAnsi="Harlow Solid Italic"/>
          <w:sz w:val="44"/>
          <w:szCs w:val="44"/>
        </w:rPr>
        <w:t>Folsom Youth Basketball Association</w:t>
      </w:r>
    </w:p>
    <w:p w14:paraId="7EBBCACB" w14:textId="77777777" w:rsidR="00D55121" w:rsidRPr="00D55121" w:rsidRDefault="00D55121" w:rsidP="00D55121">
      <w:pPr>
        <w:jc w:val="center"/>
        <w:rPr>
          <w:b/>
          <w:i/>
          <w:u w:val="single"/>
        </w:rPr>
      </w:pPr>
      <w:r w:rsidRPr="00D55121">
        <w:rPr>
          <w:b/>
          <w:i/>
          <w:u w:val="single"/>
        </w:rPr>
        <w:t>Referee Clinic</w:t>
      </w:r>
    </w:p>
    <w:p w14:paraId="055FCC9B" w14:textId="77777777" w:rsidR="00D55121" w:rsidRPr="003B1C9C" w:rsidRDefault="00D55121">
      <w:pPr>
        <w:rPr>
          <w:sz w:val="16"/>
          <w:szCs w:val="16"/>
        </w:rPr>
      </w:pPr>
    </w:p>
    <w:p w14:paraId="4738F75A" w14:textId="77777777" w:rsidR="00D55121" w:rsidRDefault="00D55121" w:rsidP="00D55121">
      <w:pPr>
        <w:pStyle w:val="ListParagraph"/>
        <w:numPr>
          <w:ilvl w:val="0"/>
          <w:numId w:val="1"/>
        </w:numPr>
      </w:pPr>
      <w:r>
        <w:t>Officials are expected to:</w:t>
      </w:r>
    </w:p>
    <w:p w14:paraId="6F761581" w14:textId="77777777" w:rsidR="00D55121" w:rsidRDefault="00D55121" w:rsidP="00D55121">
      <w:pPr>
        <w:pStyle w:val="ListParagraph"/>
        <w:numPr>
          <w:ilvl w:val="0"/>
          <w:numId w:val="3"/>
        </w:numPr>
      </w:pPr>
      <w:r>
        <w:t xml:space="preserve">Be </w:t>
      </w:r>
      <w:r w:rsidR="00DC4865">
        <w:t xml:space="preserve">in full uniform and </w:t>
      </w:r>
      <w:r>
        <w:t>ready to officiate at least 15 minutes prior to game time.</w:t>
      </w:r>
    </w:p>
    <w:p w14:paraId="2023DF97" w14:textId="77777777" w:rsidR="00D32AE7" w:rsidRDefault="00D32AE7" w:rsidP="00D55121">
      <w:pPr>
        <w:pStyle w:val="ListParagraph"/>
        <w:numPr>
          <w:ilvl w:val="0"/>
          <w:numId w:val="3"/>
        </w:numPr>
      </w:pPr>
      <w:r>
        <w:t>Meet with their partner before the game.</w:t>
      </w:r>
    </w:p>
    <w:p w14:paraId="1B4562B9" w14:textId="77777777" w:rsidR="00D55121" w:rsidRDefault="00D55121" w:rsidP="00D55121">
      <w:pPr>
        <w:pStyle w:val="ListParagraph"/>
        <w:numPr>
          <w:ilvl w:val="0"/>
          <w:numId w:val="3"/>
        </w:numPr>
      </w:pPr>
      <w:r>
        <w:t>Introduce themselves to both coaches prior to the game.</w:t>
      </w:r>
    </w:p>
    <w:p w14:paraId="4FE915E4" w14:textId="77777777" w:rsidR="00D55121" w:rsidRDefault="00D55121" w:rsidP="00D55121">
      <w:pPr>
        <w:pStyle w:val="ListParagraph"/>
        <w:numPr>
          <w:ilvl w:val="0"/>
          <w:numId w:val="3"/>
        </w:numPr>
      </w:pPr>
      <w:r>
        <w:t xml:space="preserve">Ensure that each team provides a scorekeeper </w:t>
      </w:r>
      <w:r w:rsidR="00CF0BDA">
        <w:t xml:space="preserve">(to be seated at or near the scorer’s table) </w:t>
      </w:r>
      <w:r>
        <w:t>prior to shooting pre-game free throws.</w:t>
      </w:r>
    </w:p>
    <w:p w14:paraId="3BF9BEFE" w14:textId="77777777" w:rsidR="006400EA" w:rsidRDefault="006400EA" w:rsidP="00D55121">
      <w:pPr>
        <w:pStyle w:val="ListParagraph"/>
        <w:numPr>
          <w:ilvl w:val="0"/>
          <w:numId w:val="3"/>
        </w:numPr>
      </w:pPr>
      <w:r>
        <w:t>Work hard (hustle) throughout the game.</w:t>
      </w:r>
    </w:p>
    <w:p w14:paraId="7720F714" w14:textId="77777777" w:rsidR="006400EA" w:rsidRDefault="006400EA" w:rsidP="00D55121">
      <w:pPr>
        <w:pStyle w:val="ListParagraph"/>
        <w:numPr>
          <w:ilvl w:val="0"/>
          <w:numId w:val="3"/>
        </w:numPr>
      </w:pPr>
      <w:r>
        <w:t>Treat everyone with dignity and professionalism.</w:t>
      </w:r>
    </w:p>
    <w:p w14:paraId="46B3AE2E" w14:textId="77777777" w:rsidR="00D55121" w:rsidRDefault="00D55121" w:rsidP="00D55121">
      <w:pPr>
        <w:pStyle w:val="ListParagraph"/>
        <w:numPr>
          <w:ilvl w:val="0"/>
          <w:numId w:val="1"/>
        </w:numPr>
      </w:pPr>
      <w:r>
        <w:t>Teams sit on the appropriate bench (home team next to “home” side of scoreboard).</w:t>
      </w:r>
    </w:p>
    <w:p w14:paraId="762DF48C" w14:textId="77777777" w:rsidR="00D55121" w:rsidRDefault="00D55121" w:rsidP="00D55121">
      <w:pPr>
        <w:pStyle w:val="ListParagraph"/>
        <w:numPr>
          <w:ilvl w:val="0"/>
          <w:numId w:val="1"/>
        </w:numPr>
      </w:pPr>
      <w:r>
        <w:t>Teams warm up at the basket to the far end of their team bench. That is also their basket to start the game.</w:t>
      </w:r>
    </w:p>
    <w:p w14:paraId="5C0B96E5" w14:textId="77777777" w:rsidR="00D55121" w:rsidRDefault="00D55121" w:rsidP="00D55121">
      <w:pPr>
        <w:pStyle w:val="ListParagraph"/>
        <w:numPr>
          <w:ilvl w:val="0"/>
          <w:numId w:val="1"/>
        </w:numPr>
      </w:pPr>
      <w:r>
        <w:t>Each player shoots a free throw and the official reports the number of shots made by their team to the scorekeeper.</w:t>
      </w:r>
      <w:r w:rsidR="00DC4865">
        <w:t xml:space="preserve"> During pre-game free throws, each official shall ensure that uniform requirements (no jewelry, full uniform, shirts tucked in, etc.) are met.</w:t>
      </w:r>
    </w:p>
    <w:p w14:paraId="43A8A8BB" w14:textId="77777777" w:rsidR="00DC6B4B" w:rsidRDefault="00DC6B4B" w:rsidP="00D55121">
      <w:pPr>
        <w:pStyle w:val="ListParagraph"/>
        <w:numPr>
          <w:ilvl w:val="0"/>
          <w:numId w:val="1"/>
        </w:numPr>
      </w:pPr>
      <w:r>
        <w:t xml:space="preserve">Each team must have five players in order to start the game. A team with less players than that after the game begins may continue as long </w:t>
      </w:r>
      <w:proofErr w:type="spellStart"/>
      <w:r>
        <w:t>at</w:t>
      </w:r>
      <w:proofErr w:type="spellEnd"/>
      <w:r>
        <w:t xml:space="preserve"> that team has a chance to win.</w:t>
      </w:r>
    </w:p>
    <w:p w14:paraId="385DEA19" w14:textId="77777777" w:rsidR="00301CF7" w:rsidRDefault="00301CF7" w:rsidP="00D55121">
      <w:pPr>
        <w:pStyle w:val="ListParagraph"/>
        <w:numPr>
          <w:ilvl w:val="0"/>
          <w:numId w:val="1"/>
        </w:numPr>
      </w:pPr>
      <w:r>
        <w:t>Coaches are not allowed on the floor unless approved by an official.</w:t>
      </w:r>
    </w:p>
    <w:p w14:paraId="05EA8499" w14:textId="77777777" w:rsidR="00301CF7" w:rsidRDefault="00301CF7" w:rsidP="00D55121">
      <w:pPr>
        <w:pStyle w:val="ListParagraph"/>
        <w:numPr>
          <w:ilvl w:val="0"/>
          <w:numId w:val="1"/>
        </w:numPr>
      </w:pPr>
      <w:r>
        <w:t>If there is an injury and play has been stopped, an official may choose to allow a coach to enter the floor to check on the player. However, the game clock continues to run unless a timeout is granted.</w:t>
      </w:r>
    </w:p>
    <w:p w14:paraId="10ED87F3" w14:textId="77777777" w:rsidR="00D55121" w:rsidRDefault="00D55121" w:rsidP="00D55121">
      <w:pPr>
        <w:pStyle w:val="ListParagraph"/>
        <w:numPr>
          <w:ilvl w:val="0"/>
          <w:numId w:val="1"/>
        </w:numPr>
      </w:pPr>
      <w:r>
        <w:t>The referee checks with the home team for an acceptable ball. If there is not an acceptable ball, the referee may choose one from the visiting team.</w:t>
      </w:r>
    </w:p>
    <w:p w14:paraId="038528C2" w14:textId="77777777" w:rsidR="00D55121" w:rsidRDefault="00D55121" w:rsidP="00D55121">
      <w:pPr>
        <w:pStyle w:val="ListParagraph"/>
        <w:numPr>
          <w:ilvl w:val="0"/>
          <w:numId w:val="1"/>
        </w:numPr>
      </w:pPr>
      <w:r>
        <w:t xml:space="preserve">The referee takes the ball and faces the scorer’s table/bench area. </w:t>
      </w:r>
      <w:r w:rsidR="00DC4865">
        <w:t xml:space="preserve">The referee shall ensure that those participating in the jump ball are facing their basket. The whistle should </w:t>
      </w:r>
      <w:r w:rsidR="00DC4865" w:rsidRPr="00DC4865">
        <w:rPr>
          <w:b/>
          <w:u w:val="single"/>
        </w:rPr>
        <w:t>not</w:t>
      </w:r>
      <w:r w:rsidR="00DC4865">
        <w:t xml:space="preserve"> be in the referee’s mouth. </w:t>
      </w:r>
      <w:r>
        <w:t xml:space="preserve">After </w:t>
      </w:r>
      <w:r w:rsidR="00DC4865">
        <w:t xml:space="preserve">checking with the umpire and </w:t>
      </w:r>
      <w:r>
        <w:t xml:space="preserve">ensuring </w:t>
      </w:r>
      <w:r w:rsidR="00DC4865">
        <w:t xml:space="preserve">that </w:t>
      </w:r>
      <w:r>
        <w:t xml:space="preserve">there are no players on or inside the jump circle, the referee throws </w:t>
      </w:r>
      <w:r w:rsidR="00DC4865">
        <w:t>the ball so that each team has a fair opportunity to tap the ball.</w:t>
      </w:r>
    </w:p>
    <w:p w14:paraId="267945C9" w14:textId="77777777" w:rsidR="00DC4865" w:rsidRDefault="00DC4865" w:rsidP="00D55121">
      <w:pPr>
        <w:pStyle w:val="ListParagraph"/>
        <w:numPr>
          <w:ilvl w:val="0"/>
          <w:numId w:val="1"/>
        </w:numPr>
      </w:pPr>
      <w:r>
        <w:t>After checking to ensure that the timer is ready for play, the umpire stands in front of the scorer’s table, facing the court, with their hand in the air and whistle in their mouth. This signals the referee that play is ready to begin.</w:t>
      </w:r>
    </w:p>
    <w:p w14:paraId="15770969" w14:textId="77777777" w:rsidR="00DC4865" w:rsidRDefault="00DC4865" w:rsidP="00DC4865">
      <w:pPr>
        <w:pStyle w:val="ListParagraph"/>
        <w:numPr>
          <w:ilvl w:val="1"/>
          <w:numId w:val="1"/>
        </w:numPr>
        <w:ind w:left="720"/>
      </w:pPr>
      <w:r>
        <w:t>Once the ball is legally tapped, the umpire immediately drops his/her hand.</w:t>
      </w:r>
    </w:p>
    <w:p w14:paraId="12B0CF5F" w14:textId="77777777" w:rsidR="00DC4865" w:rsidRDefault="00DC4865" w:rsidP="00DC4865">
      <w:pPr>
        <w:pStyle w:val="ListParagraph"/>
        <w:numPr>
          <w:ilvl w:val="1"/>
          <w:numId w:val="1"/>
        </w:numPr>
        <w:ind w:left="720"/>
      </w:pPr>
      <w:r>
        <w:t>If the center toss is not a good one, the umpire blows their whistle and orders a new toss.</w:t>
      </w:r>
    </w:p>
    <w:p w14:paraId="24103B44" w14:textId="77777777" w:rsidR="00301CF7" w:rsidRDefault="00301CF7" w:rsidP="00DC4865">
      <w:pPr>
        <w:pStyle w:val="ListParagraph"/>
        <w:numPr>
          <w:ilvl w:val="1"/>
          <w:numId w:val="1"/>
        </w:numPr>
        <w:ind w:left="720"/>
      </w:pPr>
      <w:r>
        <w:t>The umpire typically then becomes the “lead” and moves to the baseline nearest the basket of the team that gains possession.</w:t>
      </w:r>
    </w:p>
    <w:p w14:paraId="1DBE6BAF" w14:textId="77777777" w:rsidR="00D32AE7" w:rsidRDefault="00D32AE7" w:rsidP="00D32AE7">
      <w:pPr>
        <w:pStyle w:val="ListParagraph"/>
        <w:numPr>
          <w:ilvl w:val="0"/>
          <w:numId w:val="1"/>
        </w:numPr>
      </w:pPr>
      <w:r>
        <w:t>The referee typically then becomes the “trail” and stays in the midcourt area.</w:t>
      </w:r>
    </w:p>
    <w:p w14:paraId="2D35D318" w14:textId="77777777" w:rsidR="00D32AE7" w:rsidRDefault="00D32AE7" w:rsidP="00D32AE7">
      <w:pPr>
        <w:pStyle w:val="ListParagraph"/>
        <w:numPr>
          <w:ilvl w:val="0"/>
          <w:numId w:val="1"/>
        </w:numPr>
      </w:pPr>
      <w:r>
        <w:t>Both officials keep track of alternating possession.</w:t>
      </w:r>
    </w:p>
    <w:p w14:paraId="04F0143E" w14:textId="77777777" w:rsidR="00DC4865" w:rsidRDefault="00301CF7" w:rsidP="00DC4865">
      <w:pPr>
        <w:pStyle w:val="ListParagraph"/>
        <w:numPr>
          <w:ilvl w:val="0"/>
          <w:numId w:val="1"/>
        </w:numPr>
      </w:pPr>
      <w:r>
        <w:t>Officials cover the court in a diagonal manner. Each official is responsible for observing a sideline and a baseline/midcourt line.</w:t>
      </w:r>
    </w:p>
    <w:p w14:paraId="09453DCF" w14:textId="77777777" w:rsidR="00DC4865" w:rsidRDefault="00301CF7" w:rsidP="00D55121">
      <w:pPr>
        <w:pStyle w:val="ListParagraph"/>
        <w:numPr>
          <w:ilvl w:val="0"/>
          <w:numId w:val="1"/>
        </w:numPr>
      </w:pPr>
      <w:r>
        <w:t>Officials may switch sides if play dictates that this would allow better coverage.</w:t>
      </w:r>
    </w:p>
    <w:p w14:paraId="4060D2EA" w14:textId="77777777" w:rsidR="00D32AE7" w:rsidRDefault="00D32AE7" w:rsidP="00D32AE7">
      <w:pPr>
        <w:pStyle w:val="ListParagraph"/>
        <w:numPr>
          <w:ilvl w:val="0"/>
          <w:numId w:val="1"/>
        </w:numPr>
      </w:pPr>
      <w:r>
        <w:lastRenderedPageBreak/>
        <w:t>In the front court, the lead official should be out of bounds, below the baseline. The trail official should be at or near the top-of-the-key extended.</w:t>
      </w:r>
    </w:p>
    <w:p w14:paraId="5D8834FF" w14:textId="77777777" w:rsidR="00301CF7" w:rsidRDefault="00301CF7" w:rsidP="00D55121">
      <w:pPr>
        <w:pStyle w:val="ListParagraph"/>
        <w:numPr>
          <w:ilvl w:val="0"/>
          <w:numId w:val="1"/>
        </w:numPr>
      </w:pPr>
      <w:r>
        <w:t>Officials should never stand still. Keep your feet moving.</w:t>
      </w:r>
    </w:p>
    <w:p w14:paraId="4D65FA3F" w14:textId="77777777" w:rsidR="00301CF7" w:rsidRDefault="00301CF7" w:rsidP="00D55121">
      <w:pPr>
        <w:pStyle w:val="ListParagraph"/>
        <w:numPr>
          <w:ilvl w:val="0"/>
          <w:numId w:val="1"/>
        </w:numPr>
      </w:pPr>
      <w:r>
        <w:t>If a shot is taken, the trail official watches the ball while the lead official watches the players on the floor. The lead official does not look up at the basket.</w:t>
      </w:r>
    </w:p>
    <w:p w14:paraId="5C3E1408" w14:textId="77777777" w:rsidR="00D32AE7" w:rsidRDefault="00D32AE7" w:rsidP="00D32AE7">
      <w:pPr>
        <w:pStyle w:val="ListParagraph"/>
        <w:numPr>
          <w:ilvl w:val="0"/>
          <w:numId w:val="1"/>
        </w:numPr>
      </w:pPr>
      <w:r>
        <w:t>If both officials blow their whistle at the same time, the official who has the play coming toward them, should make the call. However, if the other official believes he/she knows what the other official is going to call but he/she believes that the other official did not see something that occurred previously, that official should step in and make the call.</w:t>
      </w:r>
    </w:p>
    <w:p w14:paraId="54936C3E" w14:textId="77777777" w:rsidR="00D32AE7" w:rsidRDefault="00D32AE7" w:rsidP="00D55121">
      <w:pPr>
        <w:pStyle w:val="ListParagraph"/>
        <w:numPr>
          <w:ilvl w:val="0"/>
          <w:numId w:val="1"/>
        </w:numPr>
      </w:pPr>
      <w:r>
        <w:t>Whistles should be blown loudly. Let the whistle fall from the mouth and then make the call loudly and use hand signals.</w:t>
      </w:r>
    </w:p>
    <w:p w14:paraId="36AC7199" w14:textId="77777777" w:rsidR="00CF0BDA" w:rsidRDefault="00CF0BDA" w:rsidP="00CF0BDA">
      <w:pPr>
        <w:pStyle w:val="ListParagraph"/>
        <w:numPr>
          <w:ilvl w:val="0"/>
          <w:numId w:val="1"/>
        </w:numPr>
      </w:pPr>
      <w:r>
        <w:t>Officials should switch ends of the court after each foul is called and after the first and third quarters. To begin the second half, officials should stay on the end of the floor where they finished the first half.</w:t>
      </w:r>
    </w:p>
    <w:p w14:paraId="108EC3B7" w14:textId="77777777" w:rsidR="00D32AE7" w:rsidRDefault="00D32AE7" w:rsidP="00D55121">
      <w:pPr>
        <w:pStyle w:val="ListParagraph"/>
        <w:numPr>
          <w:ilvl w:val="0"/>
          <w:numId w:val="1"/>
        </w:numPr>
      </w:pPr>
      <w:r>
        <w:t>The referee hands in the ball to the team (based on alternating possession) at midcourt on the sideline away from the scorer’s table.</w:t>
      </w:r>
      <w:r w:rsidR="00CF0BDA">
        <w:t xml:space="preserve"> The umpire becomes the lead official.</w:t>
      </w:r>
    </w:p>
    <w:p w14:paraId="4FF701BF" w14:textId="77777777" w:rsidR="00CF0BDA" w:rsidRDefault="00CF0BDA" w:rsidP="00D55121">
      <w:pPr>
        <w:pStyle w:val="ListParagraph"/>
        <w:numPr>
          <w:ilvl w:val="0"/>
          <w:numId w:val="1"/>
        </w:numPr>
      </w:pPr>
      <w:r>
        <w:t>The ball shall never be handed to a player out of bounds under the</w:t>
      </w:r>
      <w:r w:rsidR="006400EA">
        <w:t xml:space="preserve"> basket (within the lane lines) or in an area where there is not enough room to comfortably make the throw in.</w:t>
      </w:r>
    </w:p>
    <w:p w14:paraId="520AD40D" w14:textId="77777777" w:rsidR="00CF0BDA" w:rsidRDefault="00CF0BDA">
      <w:pPr>
        <w:pStyle w:val="ListParagraph"/>
        <w:numPr>
          <w:ilvl w:val="0"/>
          <w:numId w:val="1"/>
        </w:numPr>
      </w:pPr>
      <w:r>
        <w:t>If a jump ball is called, the alternating possession process is used to determine who gets the ball next. The ball is awarded at the out of bounds spot nearest where the ball was when the held ball occurred.</w:t>
      </w:r>
    </w:p>
    <w:p w14:paraId="0475E47F" w14:textId="77777777" w:rsidR="00CF0BDA" w:rsidRDefault="00CF0BDA">
      <w:pPr>
        <w:pStyle w:val="ListParagraph"/>
        <w:numPr>
          <w:ilvl w:val="0"/>
          <w:numId w:val="1"/>
        </w:numPr>
      </w:pPr>
      <w:r>
        <w:t>Timeouts:</w:t>
      </w:r>
    </w:p>
    <w:p w14:paraId="39CB9396" w14:textId="77777777" w:rsidR="00CF0BDA" w:rsidRDefault="00CF0BDA" w:rsidP="00CF0BDA">
      <w:pPr>
        <w:pStyle w:val="ListParagraph"/>
        <w:numPr>
          <w:ilvl w:val="1"/>
          <w:numId w:val="1"/>
        </w:numPr>
        <w:ind w:left="720"/>
      </w:pPr>
      <w:r>
        <w:t>Following a whistle, either team m</w:t>
      </w:r>
      <w:r w:rsidR="00DB29CC">
        <w:t>a</w:t>
      </w:r>
      <w:r>
        <w:t>y call timeout.</w:t>
      </w:r>
    </w:p>
    <w:p w14:paraId="51E9A4DA" w14:textId="77777777" w:rsidR="00CF0BDA" w:rsidRDefault="00CF0BDA" w:rsidP="00CF0BDA">
      <w:pPr>
        <w:pStyle w:val="ListParagraph"/>
        <w:numPr>
          <w:ilvl w:val="1"/>
          <w:numId w:val="1"/>
        </w:numPr>
        <w:ind w:left="720"/>
      </w:pPr>
      <w:r>
        <w:t>While the ball is in play, timeouts may only be called by the team in possession of the ball.</w:t>
      </w:r>
    </w:p>
    <w:p w14:paraId="0B66245A" w14:textId="77777777" w:rsidR="00CF0BDA" w:rsidRDefault="00CF0BDA" w:rsidP="00CF0BDA">
      <w:pPr>
        <w:pStyle w:val="ListParagraph"/>
        <w:numPr>
          <w:ilvl w:val="1"/>
          <w:numId w:val="1"/>
        </w:numPr>
        <w:ind w:left="720"/>
      </w:pPr>
      <w:r>
        <w:t>Immediately after a basket and before an offensive player is ready to throw an inbounds pass, the defensive team may call timeout.</w:t>
      </w:r>
    </w:p>
    <w:p w14:paraId="688D4C69" w14:textId="77777777" w:rsidR="00CF0BDA" w:rsidRDefault="00CF0BDA" w:rsidP="00CF0BDA">
      <w:pPr>
        <w:pStyle w:val="ListParagraph"/>
        <w:numPr>
          <w:ilvl w:val="1"/>
          <w:numId w:val="1"/>
        </w:numPr>
        <w:ind w:left="720"/>
      </w:pPr>
      <w:r>
        <w:t>Both teams shall be ready to play no later than 60 seconds after the timeout is called (officials keep track of this). Officials should ensure that players get back onto the floor before this time expires.</w:t>
      </w:r>
    </w:p>
    <w:p w14:paraId="0FB94F6F" w14:textId="77777777" w:rsidR="00CF0BDA" w:rsidRDefault="00CF0BDA" w:rsidP="00CF0BDA">
      <w:pPr>
        <w:pStyle w:val="ListParagraph"/>
        <w:numPr>
          <w:ilvl w:val="1"/>
          <w:numId w:val="1"/>
        </w:numPr>
        <w:ind w:left="720"/>
      </w:pPr>
      <w:r>
        <w:t>Play is resumed at the out of bounds spot nearest where the ball was when timeout was called.</w:t>
      </w:r>
    </w:p>
    <w:p w14:paraId="53290F65" w14:textId="77777777" w:rsidR="00CF0BDA" w:rsidRDefault="00CF0BDA">
      <w:pPr>
        <w:pStyle w:val="ListParagraph"/>
        <w:numPr>
          <w:ilvl w:val="0"/>
          <w:numId w:val="1"/>
        </w:numPr>
      </w:pPr>
      <w:r>
        <w:t>If an official accidentally blows an inadvertent whistle, play is resumed at the out of bounds spot nearest where the ball was when the whistle was blown. If there was no team possession, the alternating possession process is used.</w:t>
      </w:r>
    </w:p>
    <w:p w14:paraId="694066C3" w14:textId="77777777" w:rsidR="006400EA" w:rsidRDefault="006400EA">
      <w:pPr>
        <w:pStyle w:val="ListParagraph"/>
        <w:numPr>
          <w:ilvl w:val="0"/>
          <w:numId w:val="1"/>
        </w:numPr>
      </w:pPr>
      <w:r>
        <w:t>Ejections or other problems:</w:t>
      </w:r>
    </w:p>
    <w:p w14:paraId="66B33535" w14:textId="77777777" w:rsidR="006400EA" w:rsidRDefault="006400EA" w:rsidP="006400EA">
      <w:pPr>
        <w:pStyle w:val="ListParagraph"/>
        <w:numPr>
          <w:ilvl w:val="1"/>
          <w:numId w:val="1"/>
        </w:numPr>
        <w:ind w:left="720"/>
      </w:pPr>
      <w:r>
        <w:t>For any ejections or serious incidents, immediately call the appropriate coordinator and, within 24 hours, follow up with an email documenting the incident.</w:t>
      </w:r>
    </w:p>
    <w:p w14:paraId="040D2174" w14:textId="77777777" w:rsidR="00DC6B4B" w:rsidRDefault="00DC6B4B" w:rsidP="00DC6B4B"/>
    <w:tbl>
      <w:tblPr>
        <w:tblStyle w:val="TableGrid"/>
        <w:tblW w:w="0" w:type="auto"/>
        <w:tblLook w:val="04A0" w:firstRow="1" w:lastRow="0" w:firstColumn="1" w:lastColumn="0" w:noHBand="0" w:noVBand="1"/>
      </w:tblPr>
      <w:tblGrid>
        <w:gridCol w:w="3384"/>
        <w:gridCol w:w="3384"/>
        <w:gridCol w:w="3384"/>
      </w:tblGrid>
      <w:tr w:rsidR="006400EA" w14:paraId="5EE89A74" w14:textId="77777777" w:rsidTr="006400EA">
        <w:tc>
          <w:tcPr>
            <w:tcW w:w="3384" w:type="dxa"/>
          </w:tcPr>
          <w:p w14:paraId="06C90189" w14:textId="77777777" w:rsidR="006400EA" w:rsidRDefault="00244C87" w:rsidP="005212A8">
            <w:r>
              <w:t xml:space="preserve">Rick Greenebaum </w:t>
            </w:r>
            <w:r w:rsidR="005212A8">
              <w:t xml:space="preserve"> </w:t>
            </w:r>
          </w:p>
        </w:tc>
        <w:tc>
          <w:tcPr>
            <w:tcW w:w="3384" w:type="dxa"/>
          </w:tcPr>
          <w:p w14:paraId="684CA68E" w14:textId="77777777" w:rsidR="006400EA" w:rsidRDefault="006400EA" w:rsidP="006400EA">
            <w:pPr>
              <w:jc w:val="center"/>
            </w:pPr>
            <w:r>
              <w:t>(9</w:t>
            </w:r>
            <w:r w:rsidR="00244C87">
              <w:t>25) 518-3770</w:t>
            </w:r>
          </w:p>
        </w:tc>
        <w:tc>
          <w:tcPr>
            <w:tcW w:w="3384" w:type="dxa"/>
          </w:tcPr>
          <w:p w14:paraId="5F9E81DB" w14:textId="40DA54D4" w:rsidR="006400EA" w:rsidRDefault="00AB27E7" w:rsidP="006400EA">
            <w:pPr>
              <w:jc w:val="center"/>
            </w:pPr>
            <w:r>
              <w:t xml:space="preserve"> </w:t>
            </w:r>
          </w:p>
        </w:tc>
      </w:tr>
      <w:tr w:rsidR="006400EA" w14:paraId="383773E6" w14:textId="77777777" w:rsidTr="006400EA">
        <w:tc>
          <w:tcPr>
            <w:tcW w:w="3384" w:type="dxa"/>
          </w:tcPr>
          <w:p w14:paraId="1C7A4390" w14:textId="2781F917" w:rsidR="006400EA" w:rsidRDefault="00B0353C" w:rsidP="006400EA">
            <w:r>
              <w:t>Marissa Nicknig</w:t>
            </w:r>
          </w:p>
        </w:tc>
        <w:tc>
          <w:tcPr>
            <w:tcW w:w="3384" w:type="dxa"/>
          </w:tcPr>
          <w:p w14:paraId="197EA29D" w14:textId="1DA793B5" w:rsidR="006400EA" w:rsidRDefault="00AB27E7" w:rsidP="006400EA">
            <w:pPr>
              <w:jc w:val="center"/>
            </w:pPr>
            <w:r>
              <w:t xml:space="preserve">(916) </w:t>
            </w:r>
            <w:r w:rsidR="00B0353C">
              <w:t>752-6116</w:t>
            </w:r>
          </w:p>
        </w:tc>
        <w:tc>
          <w:tcPr>
            <w:tcW w:w="3384" w:type="dxa"/>
          </w:tcPr>
          <w:p w14:paraId="2A311676" w14:textId="77777777" w:rsidR="006400EA" w:rsidRDefault="007B572A" w:rsidP="006400EA">
            <w:pPr>
              <w:jc w:val="center"/>
            </w:pPr>
            <w:r>
              <w:t xml:space="preserve"> </w:t>
            </w:r>
          </w:p>
        </w:tc>
      </w:tr>
      <w:tr w:rsidR="006400EA" w14:paraId="0648F1DA" w14:textId="77777777" w:rsidTr="006400EA">
        <w:tc>
          <w:tcPr>
            <w:tcW w:w="3384" w:type="dxa"/>
          </w:tcPr>
          <w:p w14:paraId="42661FE3" w14:textId="77777777" w:rsidR="006400EA" w:rsidRDefault="00244C87" w:rsidP="006400EA">
            <w:r>
              <w:t xml:space="preserve"> </w:t>
            </w:r>
          </w:p>
        </w:tc>
        <w:tc>
          <w:tcPr>
            <w:tcW w:w="3384" w:type="dxa"/>
          </w:tcPr>
          <w:p w14:paraId="62E21F6E" w14:textId="77777777" w:rsidR="006400EA" w:rsidRDefault="00244C87" w:rsidP="006400EA">
            <w:pPr>
              <w:jc w:val="center"/>
            </w:pPr>
            <w:r>
              <w:t xml:space="preserve"> </w:t>
            </w:r>
          </w:p>
        </w:tc>
        <w:tc>
          <w:tcPr>
            <w:tcW w:w="3384" w:type="dxa"/>
          </w:tcPr>
          <w:p w14:paraId="17DCA23E" w14:textId="77777777" w:rsidR="006400EA" w:rsidRDefault="00244C87" w:rsidP="006400EA">
            <w:pPr>
              <w:jc w:val="center"/>
            </w:pPr>
            <w:r>
              <w:t xml:space="preserve"> </w:t>
            </w:r>
          </w:p>
        </w:tc>
      </w:tr>
    </w:tbl>
    <w:p w14:paraId="3772FD0E" w14:textId="77777777" w:rsidR="006400EA" w:rsidRPr="003B1C9C" w:rsidRDefault="006400EA" w:rsidP="006400EA">
      <w:pPr>
        <w:rPr>
          <w:sz w:val="2"/>
          <w:szCs w:val="2"/>
        </w:rPr>
      </w:pPr>
    </w:p>
    <w:sectPr w:rsidR="006400EA" w:rsidRPr="003B1C9C" w:rsidSect="00DC6B4B">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arlow Solid Italic">
    <w:panose1 w:val="04030604020F02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7FBA"/>
    <w:multiLevelType w:val="hybridMultilevel"/>
    <w:tmpl w:val="986CEC6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80782B"/>
    <w:multiLevelType w:val="hybridMultilevel"/>
    <w:tmpl w:val="C18A86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3870FD"/>
    <w:multiLevelType w:val="hybridMultilevel"/>
    <w:tmpl w:val="84E2487C"/>
    <w:lvl w:ilvl="0" w:tplc="04090015">
      <w:start w:val="1"/>
      <w:numFmt w:val="upp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08487263">
    <w:abstractNumId w:val="2"/>
  </w:num>
  <w:num w:numId="2" w16cid:durableId="294331001">
    <w:abstractNumId w:val="1"/>
  </w:num>
  <w:num w:numId="3" w16cid:durableId="1601138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D55121"/>
    <w:rsid w:val="00041899"/>
    <w:rsid w:val="000F2083"/>
    <w:rsid w:val="00232A6C"/>
    <w:rsid w:val="00242569"/>
    <w:rsid w:val="00244C87"/>
    <w:rsid w:val="00273D6D"/>
    <w:rsid w:val="002C7F2C"/>
    <w:rsid w:val="002F02D9"/>
    <w:rsid w:val="00301CF7"/>
    <w:rsid w:val="0039745C"/>
    <w:rsid w:val="003B1C9C"/>
    <w:rsid w:val="00433AAE"/>
    <w:rsid w:val="00454A48"/>
    <w:rsid w:val="0050571C"/>
    <w:rsid w:val="005212A8"/>
    <w:rsid w:val="00590E54"/>
    <w:rsid w:val="005D2158"/>
    <w:rsid w:val="005F024D"/>
    <w:rsid w:val="006400EA"/>
    <w:rsid w:val="0079427B"/>
    <w:rsid w:val="007B572A"/>
    <w:rsid w:val="00836300"/>
    <w:rsid w:val="008730F9"/>
    <w:rsid w:val="00902327"/>
    <w:rsid w:val="00903F1C"/>
    <w:rsid w:val="0098548C"/>
    <w:rsid w:val="009C247E"/>
    <w:rsid w:val="00A01553"/>
    <w:rsid w:val="00A2168D"/>
    <w:rsid w:val="00AB27E7"/>
    <w:rsid w:val="00B0353C"/>
    <w:rsid w:val="00B54042"/>
    <w:rsid w:val="00C636C1"/>
    <w:rsid w:val="00C74D20"/>
    <w:rsid w:val="00CF0BDA"/>
    <w:rsid w:val="00D32AE7"/>
    <w:rsid w:val="00D55121"/>
    <w:rsid w:val="00DB29CC"/>
    <w:rsid w:val="00DC4865"/>
    <w:rsid w:val="00DC6B4B"/>
    <w:rsid w:val="00E251FF"/>
    <w:rsid w:val="00E92AAB"/>
    <w:rsid w:val="00EC3335"/>
    <w:rsid w:val="00F21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1898E"/>
  <w15:docId w15:val="{943032E4-CE7A-49E2-B638-BB2B9AE8A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2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121"/>
    <w:pPr>
      <w:ind w:left="720"/>
      <w:contextualSpacing/>
    </w:pPr>
  </w:style>
  <w:style w:type="table" w:styleId="TableGrid">
    <w:name w:val="Table Grid"/>
    <w:basedOn w:val="TableNormal"/>
    <w:uiPriority w:val="59"/>
    <w:rsid w:val="006400EA"/>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6400EA"/>
    <w:rPr>
      <w:color w:val="0000FF" w:themeColor="hyperlink"/>
      <w:u w:val="single"/>
    </w:rPr>
  </w:style>
  <w:style w:type="paragraph" w:styleId="BalloonText">
    <w:name w:val="Balloon Text"/>
    <w:basedOn w:val="Normal"/>
    <w:link w:val="BalloonTextChar"/>
    <w:uiPriority w:val="99"/>
    <w:semiHidden/>
    <w:unhideWhenUsed/>
    <w:rsid w:val="003B1C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C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581</TotalTime>
  <Pages>2</Pages>
  <Words>821</Words>
  <Characters>4683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2008 DAPO_ADMINS_v.3.0</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r1hqjlh</dc:creator>
  <cp:keywords/>
  <dc:description/>
  <cp:lastModifiedBy>Rick Greenebaum</cp:lastModifiedBy>
  <cp:revision>10</cp:revision>
  <cp:lastPrinted>2016-10-22T13:46:00Z</cp:lastPrinted>
  <dcterms:created xsi:type="dcterms:W3CDTF">2011-11-17T18:02:00Z</dcterms:created>
  <dcterms:modified xsi:type="dcterms:W3CDTF">2022-10-04T17:35:00Z</dcterms:modified>
</cp:coreProperties>
</file>